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3183" w14:textId="77777777" w:rsidR="00A90891" w:rsidRPr="007176CC" w:rsidRDefault="007176CC" w:rsidP="00236FCB">
      <w:pPr>
        <w:pStyle w:val="berschrift0"/>
        <w:rPr>
          <w:rFonts w:ascii="SimHei" w:eastAsia="SimHei" w:hAnsi="SimHei"/>
          <w:lang w:eastAsia="zh-TW"/>
        </w:rPr>
      </w:pPr>
      <w:r w:rsidRPr="007176CC">
        <w:rPr>
          <w:rFonts w:ascii="SimHei" w:eastAsia="SimHei" w:hAnsi="SimHei" w:hint="eastAsia"/>
          <w:lang w:eastAsia="zh-TW"/>
        </w:rPr>
        <w:t>德意志銀行股份有限公司台北分公司</w:t>
      </w:r>
    </w:p>
    <w:p w14:paraId="7FF65371" w14:textId="7C372009" w:rsidR="00236FCB" w:rsidRPr="00E50F57" w:rsidRDefault="007176CC" w:rsidP="007176CC">
      <w:pPr>
        <w:pStyle w:val="Heading1"/>
        <w:ind w:left="0" w:firstLine="0"/>
        <w:jc w:val="both"/>
        <w:rPr>
          <w:rFonts w:ascii="SimHei" w:eastAsia="SimHei"/>
          <w:lang w:eastAsia="zh-TW"/>
        </w:rPr>
      </w:pPr>
      <w:bookmarkStart w:id="0" w:name="_Toc260149656"/>
      <w:r w:rsidRPr="00E05703">
        <w:rPr>
          <w:rFonts w:ascii="SimHei" w:eastAsia="SimHei" w:hint="eastAsia"/>
          <w:lang w:eastAsia="zh-TW"/>
        </w:rPr>
        <w:t>茲依據行政院金融監督管理委員會  令</w:t>
      </w:r>
      <w:r w:rsidRPr="00E05703">
        <w:rPr>
          <w:rFonts w:ascii="SimHei" w:eastAsia="SimHei" w:hAnsi="新細明體" w:hint="eastAsia"/>
          <w:lang w:eastAsia="zh-TW"/>
        </w:rPr>
        <w:t>，</w:t>
      </w:r>
      <w:r w:rsidRPr="00E05703">
        <w:rPr>
          <w:rFonts w:ascii="SimHei" w:eastAsia="SimHei" w:hint="eastAsia"/>
          <w:lang w:eastAsia="zh-TW"/>
        </w:rPr>
        <w:t>金管銀(一)字第09800013520</w:t>
      </w:r>
      <w:r w:rsidR="00543287" w:rsidRPr="00543287">
        <w:rPr>
          <w:rFonts w:ascii="SimHei" w:eastAsia="SimHei" w:hint="eastAsia"/>
          <w:lang w:eastAsia="zh-TW"/>
        </w:rPr>
        <w:t>號</w:t>
      </w:r>
      <w:r w:rsidRPr="00E05703">
        <w:rPr>
          <w:rFonts w:ascii="SimHei" w:eastAsia="SimHei" w:hint="eastAsia"/>
          <w:lang w:eastAsia="zh-TW"/>
        </w:rPr>
        <w:t>令規定,揭露本行自設立以來</w:t>
      </w:r>
      <w:r w:rsidRPr="00E50F57">
        <w:rPr>
          <w:rFonts w:ascii="SimHei" w:eastAsia="SimHei" w:hint="eastAsia"/>
          <w:lang w:eastAsia="zh-TW"/>
        </w:rPr>
        <w:t>，</w:t>
      </w:r>
      <w:r w:rsidRPr="00E05703">
        <w:rPr>
          <w:rFonts w:ascii="SimHei" w:eastAsia="SimHei" w:hint="eastAsia"/>
          <w:lang w:eastAsia="zh-TW"/>
        </w:rPr>
        <w:t>截至</w:t>
      </w:r>
      <w:r w:rsidR="00E50F57" w:rsidRPr="00E50F57">
        <w:rPr>
          <w:rFonts w:ascii="SimHei" w:eastAsia="SimHei" w:hint="eastAsia"/>
          <w:lang w:eastAsia="zh-TW"/>
        </w:rPr>
        <w:t>民國</w:t>
      </w:r>
      <w:r w:rsidR="00D479C8">
        <w:rPr>
          <w:rFonts w:ascii="SimHei" w:eastAsia="SimHei" w:hint="eastAsia"/>
          <w:lang w:eastAsia="zh-TW"/>
        </w:rPr>
        <w:t>1</w:t>
      </w:r>
      <w:r w:rsidR="00E23E53" w:rsidRPr="00E23E53">
        <w:rPr>
          <w:rFonts w:ascii="SimHei" w:eastAsia="SimHei" w:hint="eastAsia"/>
          <w:lang w:eastAsia="zh-TW"/>
        </w:rPr>
        <w:t>1</w:t>
      </w:r>
      <w:r w:rsidR="00FE3610">
        <w:rPr>
          <w:rFonts w:ascii="SimHei" w:eastAsia="SimHei"/>
          <w:lang w:eastAsia="zh-TW"/>
        </w:rPr>
        <w:t>1</w:t>
      </w:r>
      <w:r w:rsidRPr="00E05703">
        <w:rPr>
          <w:rFonts w:ascii="SimHei" w:eastAsia="SimHei" w:hint="eastAsia"/>
          <w:lang w:eastAsia="zh-TW"/>
        </w:rPr>
        <w:t>年12月底止</w:t>
      </w:r>
      <w:r w:rsidR="00E50F57" w:rsidRPr="00E50F57">
        <w:rPr>
          <w:rFonts w:ascii="SimHei" w:eastAsia="SimHei"/>
          <w:lang w:eastAsia="zh-TW"/>
        </w:rPr>
        <w:t>，</w:t>
      </w:r>
      <w:r w:rsidR="00E50F57" w:rsidRPr="00E50F57">
        <w:rPr>
          <w:rFonts w:ascii="SimHei" w:eastAsia="SimHei" w:hint="eastAsia"/>
          <w:lang w:eastAsia="zh-TW"/>
        </w:rPr>
        <w:t>「</w:t>
      </w:r>
      <w:r w:rsidR="00E50F57" w:rsidRPr="00E50F57">
        <w:rPr>
          <w:rFonts w:ascii="SimHei" w:eastAsia="SimHei"/>
          <w:lang w:eastAsia="zh-TW"/>
        </w:rPr>
        <w:t>同一客戶逾期債權已轉銷呆帳者，累計轉銷呆帳金額超過新臺幣五千萬元，或貸放後半年內發生逾期累計轉銷呆帳金額達新臺幣三千萬元以上之呆帳資料表」</w:t>
      </w:r>
      <w:r w:rsidRPr="00E05703">
        <w:rPr>
          <w:rFonts w:ascii="SimHei" w:eastAsia="SimHei" w:hint="eastAsia"/>
          <w:lang w:eastAsia="zh-TW"/>
        </w:rPr>
        <w:t>如后:</w:t>
      </w:r>
    </w:p>
    <w:p w14:paraId="27EC02A0" w14:textId="77777777" w:rsidR="007176CC" w:rsidRDefault="007176CC" w:rsidP="007176CC">
      <w:pPr>
        <w:rPr>
          <w:rFonts w:ascii="SimHei"/>
          <w:szCs w:val="21"/>
          <w:lang w:eastAsia="zh-TW"/>
        </w:rPr>
      </w:pPr>
      <w:bookmarkStart w:id="1" w:name="_Toc260149658"/>
      <w:bookmarkEnd w:id="0"/>
      <w:r w:rsidRPr="00E05703">
        <w:rPr>
          <w:rFonts w:ascii="SimHei" w:eastAsia="SimHei" w:hint="eastAsia"/>
          <w:szCs w:val="21"/>
        </w:rPr>
        <w:t>單位:新台幣(元)</w:t>
      </w:r>
    </w:p>
    <w:p w14:paraId="242D6F3F" w14:textId="77777777" w:rsidR="007176CC" w:rsidRPr="007176CC" w:rsidRDefault="007176CC" w:rsidP="007176CC">
      <w:pPr>
        <w:rPr>
          <w:rFonts w:ascii="SimHei"/>
          <w:szCs w:val="21"/>
          <w:lang w:eastAsia="zh-TW"/>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168"/>
        <w:gridCol w:w="3060"/>
        <w:gridCol w:w="2250"/>
      </w:tblGrid>
      <w:tr w:rsidR="007176CC" w14:paraId="7F2B1475" w14:textId="77777777" w:rsidTr="00EB3224">
        <w:tc>
          <w:tcPr>
            <w:tcW w:w="3168" w:type="dxa"/>
            <w:shd w:val="clear" w:color="auto" w:fill="C0C0C0"/>
          </w:tcPr>
          <w:p w14:paraId="7E11836C" w14:textId="77777777" w:rsidR="007176CC" w:rsidRPr="00E05703" w:rsidRDefault="007176CC" w:rsidP="00EB3224">
            <w:pPr>
              <w:spacing w:line="480" w:lineRule="auto"/>
              <w:jc w:val="center"/>
              <w:rPr>
                <w:rFonts w:ascii="SimHei" w:eastAsia="SimHei"/>
                <w:b/>
                <w:szCs w:val="21"/>
              </w:rPr>
            </w:pPr>
            <w:r w:rsidRPr="00E05703">
              <w:rPr>
                <w:rFonts w:ascii="SimHei" w:eastAsia="SimHei" w:hint="eastAsia"/>
                <w:b/>
                <w:szCs w:val="21"/>
              </w:rPr>
              <w:t>借戶戶名</w:t>
            </w:r>
          </w:p>
        </w:tc>
        <w:tc>
          <w:tcPr>
            <w:tcW w:w="3060" w:type="dxa"/>
            <w:shd w:val="clear" w:color="auto" w:fill="C0C0C0"/>
          </w:tcPr>
          <w:p w14:paraId="00EBC7A4" w14:textId="77777777" w:rsidR="007176CC" w:rsidRPr="00E05703" w:rsidRDefault="007176CC" w:rsidP="00EB3224">
            <w:pPr>
              <w:jc w:val="center"/>
              <w:rPr>
                <w:rFonts w:ascii="SimHei" w:eastAsia="SimHei"/>
                <w:b/>
                <w:szCs w:val="21"/>
                <w:lang w:eastAsia="zh-TW"/>
              </w:rPr>
            </w:pPr>
            <w:r w:rsidRPr="00E05703">
              <w:rPr>
                <w:rFonts w:ascii="SimHei" w:eastAsia="SimHei" w:hint="eastAsia"/>
                <w:b/>
                <w:szCs w:val="21"/>
                <w:lang w:eastAsia="zh-TW"/>
              </w:rPr>
              <w:t>隱藏後四碼之身分證字號</w:t>
            </w:r>
          </w:p>
          <w:p w14:paraId="7056865D" w14:textId="77777777" w:rsidR="007176CC" w:rsidRPr="00E05703" w:rsidRDefault="007176CC" w:rsidP="00EB3224">
            <w:pPr>
              <w:ind w:rightChars="-120" w:right="-252"/>
              <w:jc w:val="center"/>
              <w:rPr>
                <w:rFonts w:ascii="SimHei" w:eastAsia="SimHei"/>
                <w:szCs w:val="21"/>
              </w:rPr>
            </w:pPr>
            <w:r w:rsidRPr="00E05703">
              <w:rPr>
                <w:rFonts w:ascii="SimHei" w:eastAsia="SimHei" w:hint="eastAsia"/>
                <w:b/>
                <w:szCs w:val="21"/>
              </w:rPr>
              <w:t>(法人之統一編號)</w:t>
            </w:r>
          </w:p>
        </w:tc>
        <w:tc>
          <w:tcPr>
            <w:tcW w:w="2250" w:type="dxa"/>
            <w:shd w:val="clear" w:color="auto" w:fill="C0C0C0"/>
          </w:tcPr>
          <w:p w14:paraId="426D88EF" w14:textId="77777777" w:rsidR="007176CC" w:rsidRPr="00E05703" w:rsidRDefault="007176CC" w:rsidP="00EB3224">
            <w:pPr>
              <w:spacing w:line="480" w:lineRule="auto"/>
              <w:jc w:val="center"/>
              <w:rPr>
                <w:rFonts w:ascii="SimHei" w:eastAsia="SimHei"/>
                <w:b/>
                <w:szCs w:val="21"/>
              </w:rPr>
            </w:pPr>
            <w:r w:rsidRPr="00E05703">
              <w:rPr>
                <w:rFonts w:ascii="SimHei" w:eastAsia="SimHei" w:hint="eastAsia"/>
                <w:b/>
                <w:szCs w:val="21"/>
              </w:rPr>
              <w:t>呆帳轉銷金額</w:t>
            </w:r>
          </w:p>
        </w:tc>
      </w:tr>
      <w:tr w:rsidR="007176CC" w14:paraId="63ABFA8C" w14:textId="77777777" w:rsidTr="00EB3224">
        <w:tc>
          <w:tcPr>
            <w:tcW w:w="3168" w:type="dxa"/>
          </w:tcPr>
          <w:p w14:paraId="32BCD254" w14:textId="77777777" w:rsidR="007176CC" w:rsidRPr="00E05703" w:rsidRDefault="007176CC" w:rsidP="00EB3224">
            <w:pPr>
              <w:jc w:val="center"/>
              <w:rPr>
                <w:rFonts w:ascii="SimHei" w:eastAsia="SimHei"/>
                <w:szCs w:val="21"/>
                <w:lang w:eastAsia="zh-TW"/>
              </w:rPr>
            </w:pPr>
            <w:r w:rsidRPr="00E05703">
              <w:rPr>
                <w:rFonts w:ascii="SimHei" w:eastAsia="SimHei" w:hint="eastAsia"/>
                <w:szCs w:val="21"/>
                <w:lang w:eastAsia="zh-TW"/>
              </w:rPr>
              <w:t>東怡營造工程股份有限公司</w:t>
            </w:r>
          </w:p>
        </w:tc>
        <w:tc>
          <w:tcPr>
            <w:tcW w:w="3060" w:type="dxa"/>
          </w:tcPr>
          <w:p w14:paraId="10DDA3E1" w14:textId="77777777" w:rsidR="007176CC" w:rsidRPr="00E05703" w:rsidRDefault="007176CC" w:rsidP="00EB3224">
            <w:pPr>
              <w:jc w:val="center"/>
              <w:rPr>
                <w:rFonts w:ascii="SimHei" w:eastAsia="SimHei"/>
                <w:szCs w:val="21"/>
              </w:rPr>
            </w:pPr>
            <w:r w:rsidRPr="00E05703">
              <w:rPr>
                <w:rFonts w:ascii="SimHei" w:eastAsia="SimHei" w:hint="eastAsia"/>
                <w:szCs w:val="21"/>
              </w:rPr>
              <w:t>0487XXXX</w:t>
            </w:r>
          </w:p>
        </w:tc>
        <w:tc>
          <w:tcPr>
            <w:tcW w:w="2250" w:type="dxa"/>
          </w:tcPr>
          <w:p w14:paraId="21E4AD88" w14:textId="77777777" w:rsidR="007176CC" w:rsidRPr="00E05703" w:rsidRDefault="007176CC" w:rsidP="00EB3224">
            <w:pPr>
              <w:jc w:val="center"/>
              <w:rPr>
                <w:rFonts w:ascii="SimHei" w:eastAsia="SimHei"/>
                <w:szCs w:val="21"/>
              </w:rPr>
            </w:pPr>
            <w:r w:rsidRPr="00E05703">
              <w:rPr>
                <w:rFonts w:ascii="SimHei" w:eastAsia="SimHei" w:hint="eastAsia"/>
                <w:szCs w:val="21"/>
              </w:rPr>
              <w:t>414,755,987</w:t>
            </w:r>
          </w:p>
          <w:p w14:paraId="5CE1F61F" w14:textId="77777777" w:rsidR="007176CC" w:rsidRPr="00E05703" w:rsidRDefault="007176CC" w:rsidP="00EB3224">
            <w:pPr>
              <w:jc w:val="center"/>
              <w:rPr>
                <w:rFonts w:ascii="SimHei" w:eastAsia="SimHei"/>
                <w:szCs w:val="21"/>
              </w:rPr>
            </w:pPr>
            <w:r w:rsidRPr="00E05703">
              <w:rPr>
                <w:rFonts w:ascii="SimHei" w:eastAsia="SimHei" w:hint="eastAsia"/>
                <w:szCs w:val="21"/>
              </w:rPr>
              <w:t>本行已放棄追討權</w:t>
            </w:r>
          </w:p>
        </w:tc>
      </w:tr>
    </w:tbl>
    <w:p w14:paraId="57B7AD4A" w14:textId="77777777" w:rsidR="00A90891" w:rsidRPr="00A90891" w:rsidRDefault="00A90891" w:rsidP="00236FCB">
      <w:pPr>
        <w:pStyle w:val="Heading1"/>
      </w:pPr>
    </w:p>
    <w:bookmarkEnd w:id="1"/>
    <w:p w14:paraId="3C7FE752" w14:textId="77777777" w:rsidR="007176CC" w:rsidRPr="007176CC" w:rsidRDefault="007176CC" w:rsidP="007176CC">
      <w:pPr>
        <w:rPr>
          <w:rFonts w:ascii="SimHei" w:eastAsia="SimHei"/>
          <w:szCs w:val="21"/>
          <w:lang w:eastAsia="zh-TW"/>
        </w:rPr>
      </w:pPr>
      <w:r w:rsidRPr="007176CC">
        <w:rPr>
          <w:rFonts w:ascii="SimHei" w:eastAsia="SimHei" w:hint="eastAsia"/>
          <w:szCs w:val="21"/>
          <w:lang w:eastAsia="zh-TW"/>
        </w:rPr>
        <w:t>警示:第三人應避免同名同姓之誤用</w:t>
      </w:r>
      <w:r w:rsidRPr="007176CC">
        <w:rPr>
          <w:rFonts w:ascii="SimHei" w:eastAsia="SimHei" w:hAnsi="新細明體" w:hint="eastAsia"/>
          <w:szCs w:val="21"/>
          <w:lang w:eastAsia="zh-TW"/>
        </w:rPr>
        <w:t>，</w:t>
      </w:r>
      <w:r w:rsidRPr="007176CC">
        <w:rPr>
          <w:rFonts w:ascii="SimHei" w:eastAsia="SimHei" w:hint="eastAsia"/>
          <w:szCs w:val="21"/>
          <w:lang w:eastAsia="zh-TW"/>
        </w:rPr>
        <w:t>若任意臆測</w:t>
      </w:r>
      <w:r w:rsidRPr="007176CC">
        <w:rPr>
          <w:rFonts w:ascii="SimHei" w:eastAsia="SimHei" w:hAnsi="新細明體" w:hint="eastAsia"/>
          <w:szCs w:val="21"/>
          <w:lang w:eastAsia="zh-TW"/>
        </w:rPr>
        <w:t>，</w:t>
      </w:r>
      <w:r w:rsidRPr="007176CC">
        <w:rPr>
          <w:rFonts w:ascii="SimHei" w:eastAsia="SimHei" w:hint="eastAsia"/>
          <w:szCs w:val="21"/>
          <w:lang w:eastAsia="zh-TW"/>
        </w:rPr>
        <w:t>致侵害他人名譽者</w:t>
      </w:r>
      <w:r w:rsidRPr="007176CC">
        <w:rPr>
          <w:rFonts w:ascii="SimHei" w:eastAsia="SimHei" w:hAnsi="新細明體" w:hint="eastAsia"/>
          <w:szCs w:val="21"/>
          <w:lang w:eastAsia="zh-TW"/>
        </w:rPr>
        <w:t>，</w:t>
      </w:r>
      <w:r w:rsidRPr="007176CC">
        <w:rPr>
          <w:rFonts w:ascii="SimHei" w:eastAsia="SimHei" w:hint="eastAsia"/>
          <w:szCs w:val="21"/>
          <w:lang w:eastAsia="zh-TW"/>
        </w:rPr>
        <w:t>請自負法律責任</w:t>
      </w:r>
      <w:r w:rsidRPr="007176CC">
        <w:rPr>
          <w:rFonts w:ascii="SimHei" w:eastAsia="SimHei" w:hAnsi="新細明體" w:hint="eastAsia"/>
          <w:szCs w:val="21"/>
          <w:lang w:eastAsia="zh-TW"/>
        </w:rPr>
        <w:t>。</w:t>
      </w:r>
    </w:p>
    <w:p w14:paraId="11D9FCCC" w14:textId="77777777" w:rsidR="007176CC" w:rsidRPr="007176CC" w:rsidRDefault="007176CC" w:rsidP="007176CC">
      <w:pPr>
        <w:rPr>
          <w:szCs w:val="21"/>
          <w:lang w:eastAsia="zh-TW"/>
        </w:rPr>
      </w:pPr>
    </w:p>
    <w:p w14:paraId="72C3E6F0" w14:textId="77777777" w:rsidR="007176CC" w:rsidRPr="007176CC" w:rsidRDefault="007176CC" w:rsidP="007176CC">
      <w:pPr>
        <w:rPr>
          <w:rFonts w:ascii="SimHei" w:eastAsia="SimHei"/>
          <w:szCs w:val="21"/>
          <w:lang w:eastAsia="zh-TW"/>
        </w:rPr>
      </w:pPr>
      <w:r w:rsidRPr="007176CC">
        <w:rPr>
          <w:rFonts w:ascii="SimHei" w:eastAsia="SimHei" w:hint="eastAsia"/>
          <w:szCs w:val="21"/>
          <w:lang w:eastAsia="zh-TW"/>
        </w:rPr>
        <w:t>聯絡窗口:</w:t>
      </w:r>
    </w:p>
    <w:p w14:paraId="607F744E" w14:textId="231D1036" w:rsidR="007176CC" w:rsidRPr="00543287" w:rsidRDefault="007176CC" w:rsidP="007176CC">
      <w:pPr>
        <w:rPr>
          <w:rFonts w:ascii="SimHei" w:eastAsia="SimHei"/>
          <w:szCs w:val="21"/>
          <w:lang w:eastAsia="zh-TW"/>
        </w:rPr>
      </w:pPr>
      <w:r w:rsidRPr="007176CC">
        <w:rPr>
          <w:rFonts w:ascii="SimHei" w:eastAsia="SimHei" w:hint="eastAsia"/>
          <w:szCs w:val="21"/>
          <w:lang w:eastAsia="zh-TW"/>
        </w:rPr>
        <w:t xml:space="preserve">授信行政部門  </w:t>
      </w:r>
      <w:r w:rsidR="00FE3610" w:rsidRPr="00FE3610">
        <w:rPr>
          <w:rFonts w:ascii="SimHei" w:eastAsia="SimHei" w:hint="eastAsia"/>
          <w:szCs w:val="21"/>
          <w:lang w:eastAsia="zh-TW"/>
        </w:rPr>
        <w:t>車</w:t>
      </w:r>
      <w:r w:rsidR="00D479C8" w:rsidRPr="00543287">
        <w:rPr>
          <w:rFonts w:ascii="SimHei" w:eastAsia="SimHei" w:hint="eastAsia"/>
          <w:szCs w:val="21"/>
          <w:lang w:eastAsia="zh-TW"/>
        </w:rPr>
        <w:t>小姐</w:t>
      </w:r>
    </w:p>
    <w:p w14:paraId="149DBC90" w14:textId="10C11300" w:rsidR="007176CC" w:rsidRPr="007176CC" w:rsidRDefault="002520FA" w:rsidP="007176CC">
      <w:pPr>
        <w:rPr>
          <w:rFonts w:ascii="SimHei" w:eastAsia="SimHei"/>
          <w:szCs w:val="21"/>
        </w:rPr>
      </w:pPr>
      <w:r>
        <w:rPr>
          <w:rFonts w:ascii="SimHei" w:eastAsia="SimHei" w:hint="eastAsia"/>
          <w:szCs w:val="21"/>
        </w:rPr>
        <w:t>TEL: 2192-4</w:t>
      </w:r>
      <w:r w:rsidR="00FE3610" w:rsidRPr="00FE3610">
        <w:rPr>
          <w:rFonts w:ascii="SimHei" w:eastAsia="SimHei" w:hint="eastAsia"/>
          <w:szCs w:val="21"/>
        </w:rPr>
        <w:t>176</w:t>
      </w:r>
    </w:p>
    <w:p w14:paraId="0257AD31" w14:textId="77777777" w:rsidR="00810C3D" w:rsidRPr="007176CC" w:rsidRDefault="00810C3D" w:rsidP="007176CC">
      <w:pPr>
        <w:pStyle w:val="lists"/>
        <w:numPr>
          <w:ilvl w:val="0"/>
          <w:numId w:val="0"/>
        </w:numPr>
        <w:ind w:left="360" w:hanging="360"/>
        <w:rPr>
          <w:szCs w:val="21"/>
        </w:rPr>
      </w:pPr>
    </w:p>
    <w:sectPr w:rsidR="00810C3D" w:rsidRPr="007176CC" w:rsidSect="007176CC">
      <w:headerReference w:type="default" r:id="rId8"/>
      <w:footerReference w:type="even" r:id="rId9"/>
      <w:footerReference w:type="default" r:id="rId10"/>
      <w:headerReference w:type="first" r:id="rId11"/>
      <w:footerReference w:type="first" r:id="rId12"/>
      <w:pgSz w:w="11906" w:h="16838" w:code="9"/>
      <w:pgMar w:top="3187" w:right="1440" w:bottom="3187" w:left="1440" w:header="425"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1EC6" w14:textId="77777777" w:rsidR="002520FA" w:rsidRDefault="002520FA">
      <w:r>
        <w:separator/>
      </w:r>
    </w:p>
  </w:endnote>
  <w:endnote w:type="continuationSeparator" w:id="0">
    <w:p w14:paraId="0C8C9158" w14:textId="77777777" w:rsidR="002520FA" w:rsidRDefault="0025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uBaUnivers-Regular">
    <w:altName w:val="Times New Roman"/>
    <w:panose1 w:val="00000000000000000000"/>
    <w:charset w:val="4D"/>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7E5" w14:textId="77777777" w:rsidR="002520FA" w:rsidRDefault="002520FA" w:rsidP="003F62C6">
    <w:pPr>
      <w:pStyle w:val="Footer"/>
      <w:jc w:val="center"/>
    </w:pPr>
    <w:r>
      <w:t xml:space="preserve"> </w:t>
    </w:r>
    <w:r w:rsidR="00E270F3">
      <w:fldChar w:fldCharType="begin"/>
    </w:r>
    <w:r w:rsidRPr="003F62C6">
      <w:instrText xml:space="preserve"> DOCPROPERTY "aliashDocumentMarking" \* MERGEFORMAT </w:instrText>
    </w:r>
    <w:r w:rsidR="00E270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9C8" w14:textId="77777777" w:rsidR="002520FA" w:rsidRDefault="00D479C8" w:rsidP="00810C3D">
    <w:pPr>
      <w:pStyle w:val="Footerblack"/>
    </w:pPr>
    <w:r>
      <w:rPr>
        <w:noProof/>
        <w:lang w:val="en-US" w:eastAsia="zh-TW"/>
      </w:rPr>
      <mc:AlternateContent>
        <mc:Choice Requires="wps">
          <w:drawing>
            <wp:anchor distT="0" distB="0" distL="114300" distR="114300" simplePos="1" relativeHeight="251672576" behindDoc="0" locked="0" layoutInCell="0" allowOverlap="1" wp14:anchorId="3413E137" wp14:editId="39ACEFCC">
              <wp:simplePos x="0" y="10234930"/>
              <wp:positionH relativeFrom="page">
                <wp:posOffset>0</wp:posOffset>
              </wp:positionH>
              <wp:positionV relativeFrom="page">
                <wp:posOffset>10234930</wp:posOffset>
              </wp:positionV>
              <wp:extent cx="7560310" cy="266700"/>
              <wp:effectExtent l="0" t="0" r="0" b="0"/>
              <wp:wrapNone/>
              <wp:docPr id="5" name="MSIPCM288b4d288a550c72e67584f5"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4A1AF4" w14:textId="0FCD301B" w:rsidR="00D479C8" w:rsidRPr="00FE3610" w:rsidRDefault="00FE3610" w:rsidP="00FE3610">
                          <w:pPr>
                            <w:jc w:val="center"/>
                            <w:rPr>
                              <w:rFonts w:ascii="Calibri" w:hAnsi="Calibri" w:cs="Calibri"/>
                              <w:color w:val="000000"/>
                              <w:sz w:val="20"/>
                            </w:rPr>
                          </w:pPr>
                          <w:r w:rsidRPr="00FE3610">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13E137" id="_x0000_t202" coordsize="21600,21600" o:spt="202" path="m,l,21600r21600,l21600,xe">
              <v:stroke joinstyle="miter"/>
              <v:path gradientshapeok="t" o:connecttype="rect"/>
            </v:shapetype>
            <v:shape id="MSIPCM288b4d288a550c72e67584f5" o:spid="_x0000_s1026" type="#_x0000_t202" alt="{&quot;HashCode&quot;:-1864096203,&quot;Height&quot;:841.0,&quot;Width&quot;:595.0,&quot;Placement&quot;:&quot;Footer&quot;,&quot;Index&quot;:&quot;Primary&quot;,&quot;Section&quot;:1,&quot;Top&quot;:0.0,&quot;Left&quot;:0.0}" style="position:absolute;margin-left:0;margin-top:805.9pt;width:595.3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" o:allowincell="f" filled="f" stroked="f" strokeweight=".5pt">
              <v:textbox inset=",0,,0">
                <w:txbxContent>
                  <w:p w14:paraId="104A1AF4" w14:textId="0FCD301B" w:rsidR="00D479C8" w:rsidRPr="00FE3610" w:rsidRDefault="00FE3610" w:rsidP="00FE3610">
                    <w:pPr>
                      <w:jc w:val="center"/>
                      <w:rPr>
                        <w:rFonts w:ascii="Calibri" w:hAnsi="Calibri" w:cs="Calibri"/>
                        <w:color w:val="000000"/>
                        <w:sz w:val="20"/>
                      </w:rPr>
                    </w:pPr>
                    <w:r w:rsidRPr="00FE3610">
                      <w:rPr>
                        <w:rFonts w:ascii="Calibri" w:hAnsi="Calibri" w:cs="Calibri"/>
                        <w:color w:val="000000"/>
                        <w:sz w:val="20"/>
                      </w:rPr>
                      <w:t xml:space="preserve"> </w:t>
                    </w:r>
                  </w:p>
                </w:txbxContent>
              </v:textbox>
              <w10:wrap anchorx="page" anchory="page"/>
            </v:shape>
          </w:pict>
        </mc:Fallback>
      </mc:AlternateContent>
    </w:r>
    <w:r w:rsidR="00FE3610">
      <w:pict w14:anchorId="02F84DF7">
        <v:rect id="_x0000_i1025" style="width:459.2pt;height:.3pt;mso-position-vertical:absolute" o:hralign="center" o:hrstd="t" o:hrnoshade="t" o:hr="t" fillcolor="#00b0f0" stroked="f"/>
      </w:pict>
    </w:r>
  </w:p>
  <w:p w14:paraId="7884C679" w14:textId="77777777" w:rsidR="002520FA" w:rsidRDefault="002520FA" w:rsidP="00810C3D">
    <w:pPr>
      <w:pStyle w:val="Footerblack"/>
      <w:tabs>
        <w:tab w:val="right" w:pos="9183"/>
      </w:tabs>
      <w:ind w:right="1"/>
    </w:pPr>
  </w:p>
  <w:p w14:paraId="18BF03E0" w14:textId="77777777" w:rsidR="002520FA" w:rsidRPr="00810C3D" w:rsidRDefault="002520FA" w:rsidP="003F62C6">
    <w:pPr>
      <w:pStyle w:val="Footerblack"/>
      <w:tabs>
        <w:tab w:val="right" w:pos="9183"/>
      </w:tabs>
      <w:ind w:right="1"/>
      <w:jc w:val="center"/>
    </w:pPr>
    <w:r>
      <w:t xml:space="preserve"> </w:t>
    </w:r>
    <w:r w:rsidR="00E270F3">
      <w:fldChar w:fldCharType="begin"/>
    </w:r>
    <w:r w:rsidRPr="003F62C6">
      <w:instrText xml:space="preserve"> DOCPROPERTY "aliashDocumentMarking" \* MERGEFORMAT </w:instrText>
    </w:r>
    <w:r w:rsidR="00E270F3">
      <w:fldChar w:fldCharType="end"/>
    </w:r>
    <w:r>
      <w:t>Group Brand Communications / Legal</w:t>
    </w:r>
    <w:r>
      <w:tab/>
      <w:t>December 2010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574" w14:textId="77777777" w:rsidR="002520FA" w:rsidRDefault="00D479C8" w:rsidP="00126333">
    <w:pPr>
      <w:pStyle w:val="Footerblack"/>
    </w:pPr>
    <w:r>
      <w:rPr>
        <w:noProof/>
        <w:lang w:val="en-US" w:eastAsia="zh-TW"/>
      </w:rPr>
      <mc:AlternateContent>
        <mc:Choice Requires="wps">
          <w:drawing>
            <wp:anchor distT="0" distB="0" distL="114300" distR="114300" simplePos="0" relativeHeight="251673600" behindDoc="0" locked="0" layoutInCell="0" allowOverlap="1" wp14:anchorId="5255FA7A" wp14:editId="335412D6">
              <wp:simplePos x="0" y="0"/>
              <wp:positionH relativeFrom="page">
                <wp:posOffset>0</wp:posOffset>
              </wp:positionH>
              <wp:positionV relativeFrom="page">
                <wp:posOffset>10234930</wp:posOffset>
              </wp:positionV>
              <wp:extent cx="7560310" cy="266700"/>
              <wp:effectExtent l="0" t="0" r="0" b="0"/>
              <wp:wrapNone/>
              <wp:docPr id="6" name="MSIPCMc0ef4e8f8b205ee9293b4bf5" descr="{&quot;HashCode&quot;:-18640962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1EC6AF" w14:textId="760B818E" w:rsidR="00D479C8" w:rsidRPr="00FE3610" w:rsidRDefault="00FE3610" w:rsidP="00FE3610">
                          <w:pPr>
                            <w:jc w:val="center"/>
                            <w:rPr>
                              <w:rFonts w:ascii="Calibri" w:hAnsi="Calibri" w:cs="Calibri"/>
                              <w:color w:val="000000"/>
                              <w:sz w:val="20"/>
                            </w:rPr>
                          </w:pPr>
                          <w:r w:rsidRPr="00FE3610">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55FA7A" id="_x0000_t202" coordsize="21600,21600" o:spt="202" path="m,l,21600r21600,l21600,xe">
              <v:stroke joinstyle="miter"/>
              <v:path gradientshapeok="t" o:connecttype="rect"/>
            </v:shapetype>
            <v:shape id="MSIPCMc0ef4e8f8b205ee9293b4bf5" o:spid="_x0000_s1027" type="#_x0000_t202" alt="{&quot;HashCode&quot;:-1864096203,&quot;Height&quot;:841.0,&quot;Width&quot;:595.0,&quot;Placement&quot;:&quot;Footer&quot;,&quot;Index&quot;:&quot;FirstPage&quot;,&quot;Section&quot;:1,&quot;Top&quot;:0.0,&quot;Left&quot;:0.0}" style="position:absolute;margin-left:0;margin-top:805.9pt;width:595.3pt;height:21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" o:allowincell="f" filled="f" stroked="f" strokeweight=".5pt">
              <v:textbox inset=",0,,0">
                <w:txbxContent>
                  <w:p w14:paraId="321EC6AF" w14:textId="760B818E" w:rsidR="00D479C8" w:rsidRPr="00FE3610" w:rsidRDefault="00FE3610" w:rsidP="00FE3610">
                    <w:pPr>
                      <w:jc w:val="center"/>
                      <w:rPr>
                        <w:rFonts w:ascii="Calibri" w:hAnsi="Calibri" w:cs="Calibri"/>
                        <w:color w:val="000000"/>
                        <w:sz w:val="20"/>
                      </w:rPr>
                    </w:pPr>
                    <w:r w:rsidRPr="00FE3610">
                      <w:rPr>
                        <w:rFonts w:ascii="Calibri" w:hAnsi="Calibri" w:cs="Calibri"/>
                        <w:color w:val="000000"/>
                        <w:sz w:val="20"/>
                      </w:rPr>
                      <w:t xml:space="preserve"> </w:t>
                    </w:r>
                  </w:p>
                </w:txbxContent>
              </v:textbox>
              <w10:wrap anchorx="page" anchory="page"/>
            </v:shape>
          </w:pict>
        </mc:Fallback>
      </mc:AlternateContent>
    </w:r>
    <w:r w:rsidR="00FE3610">
      <w:pict w14:anchorId="3C4A7A7E">
        <v:rect id="_x0000_i1026" style="width:459.2pt;height:.3pt;mso-position-vertical:absolute" o:hralign="center" o:hrstd="t" o:hrnoshade="t" o:hr="t" fillcolor="#00b0f0" stroked="f"/>
      </w:pict>
    </w:r>
  </w:p>
  <w:p w14:paraId="5A9DB63B" w14:textId="77777777" w:rsidR="002520FA" w:rsidRDefault="002520FA" w:rsidP="00126333">
    <w:pPr>
      <w:pStyle w:val="Footerblack"/>
      <w:tabs>
        <w:tab w:val="right" w:pos="9183"/>
      </w:tabs>
      <w:ind w:right="1"/>
    </w:pPr>
  </w:p>
  <w:p w14:paraId="6F64CF45" w14:textId="77777777" w:rsidR="002520FA" w:rsidRPr="00126333" w:rsidRDefault="002520FA" w:rsidP="003F62C6">
    <w:pPr>
      <w:pStyle w:val="Footerblack"/>
      <w:tabs>
        <w:tab w:val="right" w:pos="9183"/>
      </w:tabs>
      <w:ind w:right="1"/>
      <w:rPr>
        <w:lang w:eastAsia="zh-TW"/>
      </w:rPr>
    </w:pPr>
    <w:r>
      <w:t xml:space="preserve"> </w:t>
    </w:r>
    <w:r w:rsidR="00E270F3">
      <w:fldChar w:fldCharType="begin"/>
    </w:r>
    <w:r w:rsidRPr="003F62C6">
      <w:instrText xml:space="preserve"> DOCPROPERTY "aliashDocumentMarking" \* MERGEFORMAT </w:instrText>
    </w:r>
    <w:r w:rsidR="00E270F3">
      <w:fldChar w:fldCharType="end"/>
    </w:r>
    <w:r>
      <w:t xml:space="preserve">TP13342 </w:t>
    </w:r>
    <w:r w:rsidR="005C7DD7">
      <w:rPr>
        <w:rFonts w:hint="eastAsia"/>
        <w:lang w:eastAsia="zh-TW"/>
      </w:rPr>
      <w:t>0</w:t>
    </w:r>
    <w:r w:rsidR="00D11387">
      <w:rPr>
        <w:lang w:eastAsia="zh-TW"/>
      </w:rPr>
      <w:t>3</w:t>
    </w:r>
    <w:r w:rsidR="005C7DD7">
      <w:t>/</w:t>
    </w:r>
    <w:r w:rsidR="00D11387">
      <w:rPr>
        <w:rFonts w:hint="eastAsia"/>
        <w:lang w:eastAsia="zh-TW"/>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F236" w14:textId="77777777" w:rsidR="002520FA" w:rsidRDefault="002520FA">
      <w:r>
        <w:separator/>
      </w:r>
    </w:p>
  </w:footnote>
  <w:footnote w:type="continuationSeparator" w:id="0">
    <w:p w14:paraId="72E53A5C" w14:textId="77777777" w:rsidR="002520FA" w:rsidRDefault="0025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11C9" w14:textId="77777777" w:rsidR="002520FA" w:rsidRPr="00810C3D" w:rsidRDefault="00EC746F" w:rsidP="00810C3D">
    <w:pPr>
      <w:pStyle w:val="identifier"/>
      <w:rPr>
        <w:color w:val="00B0F0"/>
      </w:rPr>
    </w:pPr>
    <w:r>
      <w:rPr>
        <w:lang w:val="en-US" w:eastAsia="zh-TW"/>
      </w:rPr>
      <mc:AlternateContent>
        <mc:Choice Requires="wps">
          <w:drawing>
            <wp:anchor distT="0" distB="0" distL="114300" distR="114300" simplePos="0" relativeHeight="251668480" behindDoc="0" locked="0" layoutInCell="1" allowOverlap="1" wp14:anchorId="63CBB7B5" wp14:editId="195384A1">
              <wp:simplePos x="0" y="0"/>
              <wp:positionH relativeFrom="page">
                <wp:posOffset>6409055</wp:posOffset>
              </wp:positionH>
              <wp:positionV relativeFrom="page">
                <wp:posOffset>288290</wp:posOffset>
              </wp:positionV>
              <wp:extent cx="572770" cy="573405"/>
              <wp:effectExtent l="8255" t="2540" r="0" b="5080"/>
              <wp:wrapNone/>
              <wp:docPr id="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2770" cy="573405"/>
                      </a:xfrm>
                      <a:custGeom>
                        <a:avLst/>
                        <a:gdLst>
                          <a:gd name="T0" fmla="*/ 505 w 3609"/>
                          <a:gd name="T1" fmla="*/ 505 h 3609"/>
                          <a:gd name="T2" fmla="*/ 505 w 3609"/>
                          <a:gd name="T3" fmla="*/ 3103 h 3609"/>
                          <a:gd name="T4" fmla="*/ 3101 w 3609"/>
                          <a:gd name="T5" fmla="*/ 3103 h 3609"/>
                          <a:gd name="T6" fmla="*/ 3101 w 3609"/>
                          <a:gd name="T7" fmla="*/ 505 h 3609"/>
                          <a:gd name="T8" fmla="*/ 505 w 3609"/>
                          <a:gd name="T9" fmla="*/ 505 h 3609"/>
                          <a:gd name="T10" fmla="*/ 0 w 3609"/>
                          <a:gd name="T11" fmla="*/ 0 h 3609"/>
                          <a:gd name="T12" fmla="*/ 3609 w 3609"/>
                          <a:gd name="T13" fmla="*/ 0 h 3609"/>
                          <a:gd name="T14" fmla="*/ 3609 w 3609"/>
                          <a:gd name="T15" fmla="*/ 3609 h 3609"/>
                          <a:gd name="T16" fmla="*/ 0 w 3609"/>
                          <a:gd name="T17" fmla="*/ 3609 h 3609"/>
                          <a:gd name="T18" fmla="*/ 0 w 3609"/>
                          <a:gd name="T19" fmla="*/ 0 h 3609"/>
                          <a:gd name="T20" fmla="*/ 795 w 3609"/>
                          <a:gd name="T21" fmla="*/ 2745 h 3609"/>
                          <a:gd name="T22" fmla="*/ 2166 w 3609"/>
                          <a:gd name="T23" fmla="*/ 866 h 3609"/>
                          <a:gd name="T24" fmla="*/ 2814 w 3609"/>
                          <a:gd name="T25" fmla="*/ 866 h 3609"/>
                          <a:gd name="T26" fmla="*/ 1443 w 3609"/>
                          <a:gd name="T27" fmla="*/ 2745 h 3609"/>
                          <a:gd name="T28" fmla="*/ 795 w 3609"/>
                          <a:gd name="T29" fmla="*/ 2745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09" h="3609">
                            <a:moveTo>
                              <a:pt x="505" y="505"/>
                            </a:moveTo>
                            <a:lnTo>
                              <a:pt x="505" y="3103"/>
                            </a:lnTo>
                            <a:lnTo>
                              <a:pt x="3101" y="3103"/>
                            </a:lnTo>
                            <a:lnTo>
                              <a:pt x="3101" y="505"/>
                            </a:lnTo>
                            <a:lnTo>
                              <a:pt x="505" y="505"/>
                            </a:lnTo>
                            <a:close/>
                            <a:moveTo>
                              <a:pt x="0" y="0"/>
                            </a:moveTo>
                            <a:lnTo>
                              <a:pt x="3609" y="0"/>
                            </a:lnTo>
                            <a:lnTo>
                              <a:pt x="3609" y="3609"/>
                            </a:lnTo>
                            <a:lnTo>
                              <a:pt x="0" y="3609"/>
                            </a:lnTo>
                            <a:lnTo>
                              <a:pt x="0" y="0"/>
                            </a:lnTo>
                            <a:close/>
                            <a:moveTo>
                              <a:pt x="795" y="2745"/>
                            </a:moveTo>
                            <a:lnTo>
                              <a:pt x="2166" y="866"/>
                            </a:lnTo>
                            <a:lnTo>
                              <a:pt x="2814" y="866"/>
                            </a:lnTo>
                            <a:lnTo>
                              <a:pt x="1443" y="2745"/>
                            </a:lnTo>
                            <a:lnTo>
                              <a:pt x="795" y="2745"/>
                            </a:lnTo>
                            <a:close/>
                          </a:path>
                        </a:pathLst>
                      </a:custGeom>
                      <a:solidFill>
                        <a:srgbClr val="0018A8"/>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C053" id="Freeform 68" o:spid="_x0000_s1026" style="position:absolute;margin-left:504.65pt;margin-top:22.7pt;width:45.1pt;height:4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" path="m505,505r,2598l3101,3103r,-2598l505,505xm,l3609,r,3609l,3609,,xm795,2745l2166,866r648,l1443,2745r-648,xe" fillcolor="#0018a8" stroked="f" strokecolor="#0018a8" strokeweight="0">
              <v:path arrowok="t" o:connecttype="custom" o:connectlocs="80147,80235;80147,493011;492147,493011;492147,80235;80147,80235;0,0;572770,0;572770,573405;0,573405;0,0;126171,436131;343757,137592;446599,137592;229013,436131;126171,436131" o:connectangles="0,0,0,0,0,0,0,0,0,0,0,0,0,0,0"/>
              <o:lock v:ext="edit" verticies="t"/>
              <w10:wrap anchorx="page" anchory="page"/>
            </v:shape>
          </w:pict>
        </mc:Fallback>
      </mc:AlternateContent>
    </w:r>
  </w:p>
  <w:p w14:paraId="626F15E6" w14:textId="77777777" w:rsidR="002520FA" w:rsidRPr="00810C3D" w:rsidRDefault="002520FA" w:rsidP="00810C3D">
    <w:pPr>
      <w:pStyle w:val="identifier"/>
      <w:rPr>
        <w:color w:val="00B0F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8BDF" w14:textId="77777777" w:rsidR="002520FA" w:rsidRPr="002A0896" w:rsidRDefault="00EC746F" w:rsidP="00B06326">
    <w:pPr>
      <w:pStyle w:val="identifier"/>
    </w:pPr>
    <w:r>
      <w:rPr>
        <w:lang w:val="en-US" w:eastAsia="zh-TW"/>
      </w:rPr>
      <mc:AlternateContent>
        <mc:Choice Requires="wps">
          <w:drawing>
            <wp:anchor distT="0" distB="0" distL="114300" distR="114300" simplePos="0" relativeHeight="251669504" behindDoc="0" locked="1" layoutInCell="0" allowOverlap="1" wp14:anchorId="0AD3AFE9" wp14:editId="76103371">
              <wp:simplePos x="0" y="0"/>
              <wp:positionH relativeFrom="page">
                <wp:posOffset>6264910</wp:posOffset>
              </wp:positionH>
              <wp:positionV relativeFrom="page">
                <wp:posOffset>323850</wp:posOffset>
              </wp:positionV>
              <wp:extent cx="647700" cy="647700"/>
              <wp:effectExtent l="6985" t="0" r="2540" b="0"/>
              <wp:wrapNone/>
              <wp:docPr id="2" name="Freeform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47700" cy="647700"/>
                      </a:xfrm>
                      <a:custGeom>
                        <a:avLst/>
                        <a:gdLst>
                          <a:gd name="T0" fmla="*/ 142 w 1015"/>
                          <a:gd name="T1" fmla="*/ 142 h 1015"/>
                          <a:gd name="T2" fmla="*/ 142 w 1015"/>
                          <a:gd name="T3" fmla="*/ 873 h 1015"/>
                          <a:gd name="T4" fmla="*/ 873 w 1015"/>
                          <a:gd name="T5" fmla="*/ 873 h 1015"/>
                          <a:gd name="T6" fmla="*/ 873 w 1015"/>
                          <a:gd name="T7" fmla="*/ 142 h 1015"/>
                          <a:gd name="T8" fmla="*/ 142 w 1015"/>
                          <a:gd name="T9" fmla="*/ 142 h 1015"/>
                          <a:gd name="T10" fmla="*/ 0 w 1015"/>
                          <a:gd name="T11" fmla="*/ 0 h 1015"/>
                          <a:gd name="T12" fmla="*/ 1015 w 1015"/>
                          <a:gd name="T13" fmla="*/ 0 h 1015"/>
                          <a:gd name="T14" fmla="*/ 1015 w 1015"/>
                          <a:gd name="T15" fmla="*/ 1015 h 1015"/>
                          <a:gd name="T16" fmla="*/ 0 w 1015"/>
                          <a:gd name="T17" fmla="*/ 1015 h 1015"/>
                          <a:gd name="T18" fmla="*/ 0 w 1015"/>
                          <a:gd name="T19" fmla="*/ 0 h 1015"/>
                          <a:gd name="T20" fmla="*/ 223 w 1015"/>
                          <a:gd name="T21" fmla="*/ 771 h 1015"/>
                          <a:gd name="T22" fmla="*/ 609 w 1015"/>
                          <a:gd name="T23" fmla="*/ 243 h 1015"/>
                          <a:gd name="T24" fmla="*/ 792 w 1015"/>
                          <a:gd name="T25" fmla="*/ 243 h 1015"/>
                          <a:gd name="T26" fmla="*/ 406 w 1015"/>
                          <a:gd name="T27" fmla="*/ 771 h 1015"/>
                          <a:gd name="T28" fmla="*/ 223 w 1015"/>
                          <a:gd name="T29" fmla="*/ 771 h 1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15" h="1015">
                            <a:moveTo>
                              <a:pt x="142" y="142"/>
                            </a:moveTo>
                            <a:lnTo>
                              <a:pt x="142" y="873"/>
                            </a:lnTo>
                            <a:lnTo>
                              <a:pt x="873" y="873"/>
                            </a:lnTo>
                            <a:lnTo>
                              <a:pt x="873" y="142"/>
                            </a:lnTo>
                            <a:lnTo>
                              <a:pt x="142" y="142"/>
                            </a:lnTo>
                            <a:close/>
                            <a:moveTo>
                              <a:pt x="0" y="0"/>
                            </a:moveTo>
                            <a:lnTo>
                              <a:pt x="1015" y="0"/>
                            </a:lnTo>
                            <a:lnTo>
                              <a:pt x="1015" y="1015"/>
                            </a:lnTo>
                            <a:lnTo>
                              <a:pt x="0" y="1015"/>
                            </a:lnTo>
                            <a:lnTo>
                              <a:pt x="0" y="0"/>
                            </a:lnTo>
                            <a:close/>
                            <a:moveTo>
                              <a:pt x="223" y="771"/>
                            </a:moveTo>
                            <a:lnTo>
                              <a:pt x="609" y="243"/>
                            </a:lnTo>
                            <a:lnTo>
                              <a:pt x="792" y="243"/>
                            </a:lnTo>
                            <a:lnTo>
                              <a:pt x="406" y="771"/>
                            </a:lnTo>
                            <a:lnTo>
                              <a:pt x="223" y="771"/>
                            </a:lnTo>
                            <a:close/>
                          </a:path>
                        </a:pathLst>
                      </a:custGeom>
                      <a:solidFill>
                        <a:srgbClr val="0018A8"/>
                      </a:solidFill>
                      <a:ln>
                        <a:noFill/>
                      </a:ln>
                      <a:extLst>
                        <a:ext uri="{91240B29-F687-4F45-9708-019B960494DF}">
                          <a14:hiddenLine xmlns:a14="http://schemas.microsoft.com/office/drawing/2010/main" w="0">
                            <a:solidFill>
                              <a:srgbClr val="0019E5"/>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6CEA6" id="Freeform 153" o:spid="_x0000_s1026" style="position:absolute;margin-left:493.3pt;margin-top:25.5pt;width:51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5,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" o:allowincell="f" path="m142,142r,731l873,873r,-731l142,142xm,l1015,r,1015l,1015,,xm223,771l609,243r183,l406,771r-183,xe" fillcolor="#0018a8" stroked="f" strokecolor="#0019e5" strokeweight="0">
              <v:path arrowok="t" o:connecttype="custom" o:connectlocs="90614,90614;90614,557086;557086,557086;557086,90614;90614,90614;0,0;647700,0;647700,647700;0,647700;0,0;142303,491997;388620,155065;505397,155065;259080,491997;142303,491997" o:connectangles="0,0,0,0,0,0,0,0,0,0,0,0,0,0,0"/>
              <o:lock v:ext="edit" aspectratio="t" verticies="t"/>
              <w10:wrap anchorx="page" anchory="page"/>
              <w10:anchorlock/>
            </v:shape>
          </w:pict>
        </mc:Fallback>
      </mc:AlternateContent>
    </w:r>
    <w:r>
      <w:rPr>
        <w:spacing w:val="-40"/>
        <w:position w:val="-30"/>
        <w:lang w:val="en-US" w:eastAsia="zh-TW"/>
      </w:rPr>
      <mc:AlternateContent>
        <mc:Choice Requires="wps">
          <w:drawing>
            <wp:anchor distT="0" distB="0" distL="114300" distR="114300" simplePos="0" relativeHeight="251656704" behindDoc="0" locked="1" layoutInCell="0" allowOverlap="1" wp14:anchorId="669276EB" wp14:editId="1BE8F043">
              <wp:simplePos x="0" y="0"/>
              <wp:positionH relativeFrom="page">
                <wp:posOffset>0</wp:posOffset>
              </wp:positionH>
              <wp:positionV relativeFrom="page">
                <wp:posOffset>3776980</wp:posOffset>
              </wp:positionV>
              <wp:extent cx="179705" cy="3810"/>
              <wp:effectExtent l="0" t="0" r="127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487A1" id="Rectangle 2" o:spid="_x0000_s1026" style="position:absolute;margin-left:0;margin-top:297.4pt;width:14.15pt;height:.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" o:allowincell="f" fillcolor="black" stroked="f">
              <w10:wrap anchorx="page" anchory="page"/>
              <w10:anchorlock/>
            </v:rect>
          </w:pict>
        </mc:Fallback>
      </mc:AlternateContent>
    </w:r>
    <w:r w:rsidR="002520FA" w:rsidRPr="002A0896">
      <w:rPr>
        <w:szCs w:val="24"/>
        <w:lang w:val="en-US"/>
      </w:rPr>
      <w:t>Deutsche Bank</w:t>
    </w:r>
    <w:r w:rsidR="002520FA" w:rsidRPr="002A0896">
      <w:rPr>
        <w:szCs w:val="24"/>
        <w:lang w:val="en-US"/>
      </w:rPr>
      <w:br/>
    </w:r>
    <w:r w:rsidR="002520FA" w:rsidRPr="006625AC">
      <w:rPr>
        <w:rFonts w:ascii="SimHei" w:eastAsia="SimHei" w:hint="eastAsia"/>
        <w:sz w:val="24"/>
        <w:lang w:eastAsia="zh-TW"/>
      </w:rPr>
      <w:t>德意志銀行</w:t>
    </w:r>
  </w:p>
  <w:p w14:paraId="25B69D31" w14:textId="77777777" w:rsidR="002520FA" w:rsidRDefault="002520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422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606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D01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C48B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2E33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6EC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7E7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569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6020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D21A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58E8"/>
    <w:multiLevelType w:val="hybridMultilevel"/>
    <w:tmpl w:val="E5940A4A"/>
    <w:lvl w:ilvl="0" w:tplc="1A6C17E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36135"/>
    <w:multiLevelType w:val="hybridMultilevel"/>
    <w:tmpl w:val="9B80F3BE"/>
    <w:lvl w:ilvl="0" w:tplc="654A68B0">
      <w:start w:val="1"/>
      <w:numFmt w:val="bullet"/>
      <w:pStyle w:val="lists"/>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B5F2F"/>
    <w:multiLevelType w:val="hybridMultilevel"/>
    <w:tmpl w:val="A4EA3A44"/>
    <w:lvl w:ilvl="0" w:tplc="49EC68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0"/>
  </w:num>
  <w:num w:numId="8">
    <w:abstractNumId w:val="11"/>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5"/>
  <w:displayHorizontalDrawingGridEvery w:val="2"/>
  <w:doNotShadeFormData/>
  <w:characterSpacingControl w:val="doNotCompress"/>
  <w:hdrShapeDefaults>
    <o:shapedefaults v:ext="edit" spidmax="3074">
      <o:colormenu v:ext="edit" strokecolor="none"/>
    </o:shapedefaults>
    <o:shapelayout v:ext="edit">
      <o:regrouptable v:ext="edit">
        <o:entry new="1" old="0"/>
        <o:entry new="2" old="0"/>
        <o:entry new="3" old="0"/>
        <o:entry new="4" old="0"/>
        <o:entry new="5" old="0"/>
        <o:entry new="6" old="0"/>
        <o:entry new="7" old="0"/>
        <o:entry new="8"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AC"/>
    <w:rsid w:val="00002CBE"/>
    <w:rsid w:val="0001709D"/>
    <w:rsid w:val="00041BAD"/>
    <w:rsid w:val="0004428D"/>
    <w:rsid w:val="000551CC"/>
    <w:rsid w:val="000665B2"/>
    <w:rsid w:val="00077B3B"/>
    <w:rsid w:val="000919D4"/>
    <w:rsid w:val="00094A80"/>
    <w:rsid w:val="000D7EF2"/>
    <w:rsid w:val="0011130C"/>
    <w:rsid w:val="001162BA"/>
    <w:rsid w:val="00126333"/>
    <w:rsid w:val="00144D03"/>
    <w:rsid w:val="00196397"/>
    <w:rsid w:val="00197817"/>
    <w:rsid w:val="001A18E3"/>
    <w:rsid w:val="001E57AE"/>
    <w:rsid w:val="00230FCA"/>
    <w:rsid w:val="00236FCB"/>
    <w:rsid w:val="0024770A"/>
    <w:rsid w:val="002520FA"/>
    <w:rsid w:val="00263A5B"/>
    <w:rsid w:val="002A3B23"/>
    <w:rsid w:val="002D6101"/>
    <w:rsid w:val="002E7F10"/>
    <w:rsid w:val="002F3A40"/>
    <w:rsid w:val="003213C7"/>
    <w:rsid w:val="0032175D"/>
    <w:rsid w:val="0032642B"/>
    <w:rsid w:val="00363674"/>
    <w:rsid w:val="003978A7"/>
    <w:rsid w:val="003D1B5A"/>
    <w:rsid w:val="003F62C6"/>
    <w:rsid w:val="0043130E"/>
    <w:rsid w:val="00431BD6"/>
    <w:rsid w:val="00434B15"/>
    <w:rsid w:val="004354F8"/>
    <w:rsid w:val="00444790"/>
    <w:rsid w:val="0045793F"/>
    <w:rsid w:val="0047063C"/>
    <w:rsid w:val="0047519E"/>
    <w:rsid w:val="004A4667"/>
    <w:rsid w:val="004C0BDC"/>
    <w:rsid w:val="004C7B3B"/>
    <w:rsid w:val="004E317D"/>
    <w:rsid w:val="004F628B"/>
    <w:rsid w:val="0051365B"/>
    <w:rsid w:val="00543287"/>
    <w:rsid w:val="00572D99"/>
    <w:rsid w:val="00597BE0"/>
    <w:rsid w:val="00597CCA"/>
    <w:rsid w:val="005A3F70"/>
    <w:rsid w:val="005A610A"/>
    <w:rsid w:val="005C7DD7"/>
    <w:rsid w:val="005F35E8"/>
    <w:rsid w:val="00607093"/>
    <w:rsid w:val="00626A94"/>
    <w:rsid w:val="00633D40"/>
    <w:rsid w:val="00640329"/>
    <w:rsid w:val="00650FC8"/>
    <w:rsid w:val="006568E4"/>
    <w:rsid w:val="00657B9F"/>
    <w:rsid w:val="006625AC"/>
    <w:rsid w:val="0067440F"/>
    <w:rsid w:val="006842ED"/>
    <w:rsid w:val="006D0C6F"/>
    <w:rsid w:val="007176CC"/>
    <w:rsid w:val="007205C4"/>
    <w:rsid w:val="00724A29"/>
    <w:rsid w:val="00750254"/>
    <w:rsid w:val="007677FE"/>
    <w:rsid w:val="007B673E"/>
    <w:rsid w:val="00810C3D"/>
    <w:rsid w:val="00811079"/>
    <w:rsid w:val="00826471"/>
    <w:rsid w:val="00843C73"/>
    <w:rsid w:val="0085313D"/>
    <w:rsid w:val="00853FE0"/>
    <w:rsid w:val="008C6F85"/>
    <w:rsid w:val="008D3E04"/>
    <w:rsid w:val="008F55B6"/>
    <w:rsid w:val="009164B6"/>
    <w:rsid w:val="00930296"/>
    <w:rsid w:val="0095126C"/>
    <w:rsid w:val="00963516"/>
    <w:rsid w:val="0096443F"/>
    <w:rsid w:val="0096762B"/>
    <w:rsid w:val="00977513"/>
    <w:rsid w:val="0099517C"/>
    <w:rsid w:val="009A2119"/>
    <w:rsid w:val="009C6A20"/>
    <w:rsid w:val="009E1B44"/>
    <w:rsid w:val="00A038F1"/>
    <w:rsid w:val="00A2053E"/>
    <w:rsid w:val="00A43489"/>
    <w:rsid w:val="00A90891"/>
    <w:rsid w:val="00A96FB3"/>
    <w:rsid w:val="00AE4773"/>
    <w:rsid w:val="00B06326"/>
    <w:rsid w:val="00B064B6"/>
    <w:rsid w:val="00B63612"/>
    <w:rsid w:val="00B76BAF"/>
    <w:rsid w:val="00B77F32"/>
    <w:rsid w:val="00B83017"/>
    <w:rsid w:val="00B93C21"/>
    <w:rsid w:val="00BB5E87"/>
    <w:rsid w:val="00BC2583"/>
    <w:rsid w:val="00BD12DE"/>
    <w:rsid w:val="00BE0B5A"/>
    <w:rsid w:val="00BF424E"/>
    <w:rsid w:val="00BF58DB"/>
    <w:rsid w:val="00C06400"/>
    <w:rsid w:val="00C36EF5"/>
    <w:rsid w:val="00CA3054"/>
    <w:rsid w:val="00CC1C7E"/>
    <w:rsid w:val="00CE585D"/>
    <w:rsid w:val="00CF1CD1"/>
    <w:rsid w:val="00D11387"/>
    <w:rsid w:val="00D14CF8"/>
    <w:rsid w:val="00D20DBE"/>
    <w:rsid w:val="00D33F6E"/>
    <w:rsid w:val="00D479C8"/>
    <w:rsid w:val="00D763DF"/>
    <w:rsid w:val="00D97BFC"/>
    <w:rsid w:val="00DA1A89"/>
    <w:rsid w:val="00DA24F7"/>
    <w:rsid w:val="00DC53B3"/>
    <w:rsid w:val="00DE06FC"/>
    <w:rsid w:val="00DF5501"/>
    <w:rsid w:val="00E0668B"/>
    <w:rsid w:val="00E12260"/>
    <w:rsid w:val="00E23E53"/>
    <w:rsid w:val="00E26CF5"/>
    <w:rsid w:val="00E270F3"/>
    <w:rsid w:val="00E50F57"/>
    <w:rsid w:val="00E74AAF"/>
    <w:rsid w:val="00EB3224"/>
    <w:rsid w:val="00EC746F"/>
    <w:rsid w:val="00F1357D"/>
    <w:rsid w:val="00F30C58"/>
    <w:rsid w:val="00F3424F"/>
    <w:rsid w:val="00F54B3B"/>
    <w:rsid w:val="00F86296"/>
    <w:rsid w:val="00F9458E"/>
    <w:rsid w:val="00FB259D"/>
    <w:rsid w:val="00FB7637"/>
    <w:rsid w:val="00FC309F"/>
    <w:rsid w:val="00FD3D7B"/>
    <w:rsid w:val="00FE0DCD"/>
    <w:rsid w:val="00FE3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3"/>
    </o:shapelayout>
  </w:shapeDefaults>
  <w:decimalSymbol w:val="."/>
  <w:listSeparator w:val=","/>
  <w14:docId w14:val="311C8812"/>
  <w15:docId w15:val="{451F28E8-BDA8-4C59-A27E-94DDD493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BFC"/>
    <w:pPr>
      <w:spacing w:line="240" w:lineRule="exact"/>
    </w:pPr>
    <w:rPr>
      <w:rFonts w:ascii="Arial" w:hAnsi="Arial"/>
      <w:sz w:val="21"/>
      <w:szCs w:val="22"/>
    </w:rPr>
  </w:style>
  <w:style w:type="paragraph" w:styleId="Heading1">
    <w:name w:val="heading 1"/>
    <w:basedOn w:val="Normal"/>
    <w:next w:val="Normal"/>
    <w:qFormat/>
    <w:rsid w:val="00236FCB"/>
    <w:pPr>
      <w:keepNext/>
      <w:spacing w:after="280" w:line="280" w:lineRule="exact"/>
      <w:ind w:left="476" w:hanging="476"/>
      <w:outlineLvl w:val="0"/>
    </w:pPr>
    <w:rPr>
      <w:rFonts w:cs="Arial"/>
      <w:bCs/>
      <w:sz w:val="28"/>
      <w:szCs w:val="28"/>
      <w:lang w:val="en-US"/>
    </w:rPr>
  </w:style>
  <w:style w:type="paragraph" w:styleId="Heading2">
    <w:name w:val="heading 2"/>
    <w:basedOn w:val="headline3"/>
    <w:next w:val="Normal"/>
    <w:qFormat/>
    <w:rsid w:val="00094A80"/>
    <w:pPr>
      <w:ind w:left="476" w:hanging="476"/>
      <w:outlineLvl w:val="1"/>
    </w:pPr>
  </w:style>
  <w:style w:type="paragraph" w:styleId="Heading3">
    <w:name w:val="heading 3"/>
    <w:basedOn w:val="Normal"/>
    <w:next w:val="Normal"/>
    <w:qFormat/>
    <w:rsid w:val="00D33AFF"/>
    <w:pPr>
      <w:keepNext/>
      <w:outlineLvl w:val="2"/>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e">
    <w:name w:val="Adresse"/>
    <w:basedOn w:val="Normal"/>
    <w:rsid w:val="00572D99"/>
    <w:pPr>
      <w:framePr w:w="4536" w:h="1641" w:hRule="exact" w:hSpace="142" w:wrap="notBeside" w:vAnchor="page" w:hAnchor="page" w:x="1362" w:y="2859" w:anchorLock="1"/>
    </w:pPr>
    <w:rPr>
      <w:rFonts w:cs="Arial"/>
      <w:spacing w:val="-2"/>
    </w:rPr>
  </w:style>
  <w:style w:type="paragraph" w:styleId="Header">
    <w:name w:val="header"/>
    <w:basedOn w:val="Normal"/>
    <w:link w:val="HeaderChar"/>
    <w:rsid w:val="0011130C"/>
    <w:pPr>
      <w:tabs>
        <w:tab w:val="center" w:pos="4536"/>
        <w:tab w:val="right" w:pos="9072"/>
      </w:tabs>
    </w:pPr>
  </w:style>
  <w:style w:type="paragraph" w:styleId="Footer">
    <w:name w:val="footer"/>
    <w:aliases w:val="footer"/>
    <w:basedOn w:val="EinfacherAbsatz"/>
    <w:link w:val="FooterChar"/>
    <w:rsid w:val="00126333"/>
    <w:pPr>
      <w:tabs>
        <w:tab w:val="left" w:pos="357"/>
      </w:tabs>
      <w:suppressAutoHyphens/>
      <w:spacing w:line="160" w:lineRule="exact"/>
    </w:pPr>
    <w:rPr>
      <w:rFonts w:ascii="DeuBaUnivers-Regular" w:hAnsi="DeuBaUnivers-Regular" w:cs="DeuBaUnivers-Regular"/>
      <w:color w:val="5A646E"/>
      <w:sz w:val="15"/>
      <w:szCs w:val="12"/>
      <w:lang w:val="de-DE"/>
    </w:rPr>
  </w:style>
  <w:style w:type="paragraph" w:customStyle="1" w:styleId="Marginalie">
    <w:name w:val="Marginalie"/>
    <w:basedOn w:val="Normal"/>
    <w:rsid w:val="0011130C"/>
    <w:pPr>
      <w:framePr w:w="4309" w:h="3062" w:hRule="exact" w:hSpace="142" w:wrap="around" w:vAnchor="page" w:hAnchor="page" w:x="7202" w:y="2348" w:anchorLock="1"/>
      <w:tabs>
        <w:tab w:val="center" w:pos="4536"/>
        <w:tab w:val="right" w:pos="9072"/>
      </w:tabs>
      <w:spacing w:line="220" w:lineRule="exact"/>
    </w:pPr>
    <w:rPr>
      <w:sz w:val="18"/>
      <w:szCs w:val="18"/>
    </w:rPr>
  </w:style>
  <w:style w:type="character" w:customStyle="1" w:styleId="HeaderChar">
    <w:name w:val="Header Char"/>
    <w:basedOn w:val="DefaultParagraphFont"/>
    <w:link w:val="Header"/>
    <w:rsid w:val="0011130C"/>
    <w:rPr>
      <w:rFonts w:ascii="Arial" w:hAnsi="Arial"/>
      <w:sz w:val="21"/>
      <w:szCs w:val="22"/>
    </w:rPr>
  </w:style>
  <w:style w:type="paragraph" w:customStyle="1" w:styleId="MarginaliekleinerZeilenabstand">
    <w:name w:val="Marginalie kleiner Zeilenabstand"/>
    <w:basedOn w:val="Marginalie"/>
    <w:rsid w:val="00111AC3"/>
    <w:pPr>
      <w:framePr w:wrap="around"/>
      <w:spacing w:line="120" w:lineRule="exact"/>
    </w:pPr>
    <w:rPr>
      <w:sz w:val="8"/>
    </w:rPr>
  </w:style>
  <w:style w:type="paragraph" w:customStyle="1" w:styleId="FuzeilelinkerBlock">
    <w:name w:val="Fußzeile linker Block"/>
    <w:basedOn w:val="Footer"/>
    <w:rsid w:val="00B83017"/>
    <w:pPr>
      <w:framePr w:w="3629" w:h="459" w:hRule="exact" w:hSpace="142" w:wrap="around" w:vAnchor="page" w:hAnchor="page" w:x="1248" w:y="15842" w:anchorLock="1"/>
    </w:pPr>
    <w:rPr>
      <w:noProof/>
      <w:color w:val="000000" w:themeColor="text1"/>
    </w:rPr>
  </w:style>
  <w:style w:type="table" w:styleId="TableGrid">
    <w:name w:val="Table Grid"/>
    <w:basedOn w:val="TableNormal"/>
    <w:rsid w:val="00F3424F"/>
    <w:pPr>
      <w:tabs>
        <w:tab w:val="left" w:pos="357"/>
      </w:tabs>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rechterBlock">
    <w:name w:val="Fußzeile rechter Block"/>
    <w:basedOn w:val="FuzeilelinkerBlock"/>
    <w:rsid w:val="00FE4C38"/>
    <w:pPr>
      <w:framePr w:wrap="around" w:x="7202"/>
    </w:pPr>
  </w:style>
  <w:style w:type="paragraph" w:customStyle="1" w:styleId="EinfacherAbsatz">
    <w:name w:val="[Einfacher Absatz]"/>
    <w:basedOn w:val="Normal"/>
    <w:uiPriority w:val="99"/>
    <w:rsid w:val="00B83017"/>
    <w:pPr>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sendersdetails">
    <w:name w:val="senders details"/>
    <w:basedOn w:val="Marginalie"/>
    <w:qFormat/>
    <w:rsid w:val="00572D99"/>
    <w:pPr>
      <w:framePr w:w="2268" w:h="2325" w:hRule="exact" w:hSpace="0" w:wrap="around" w:x="8875" w:y="1929"/>
      <w:tabs>
        <w:tab w:val="left" w:pos="357"/>
      </w:tabs>
      <w:spacing w:after="90" w:line="180" w:lineRule="exact"/>
    </w:pPr>
    <w:rPr>
      <w:sz w:val="16"/>
      <w:szCs w:val="16"/>
    </w:rPr>
  </w:style>
  <w:style w:type="paragraph" w:customStyle="1" w:styleId="copytext">
    <w:name w:val="copy text"/>
    <w:basedOn w:val="Normal"/>
    <w:qFormat/>
    <w:rsid w:val="00444790"/>
    <w:pPr>
      <w:autoSpaceDE w:val="0"/>
      <w:autoSpaceDN w:val="0"/>
      <w:adjustRightInd w:val="0"/>
      <w:spacing w:line="230" w:lineRule="exact"/>
    </w:pPr>
    <w:rPr>
      <w:rFonts w:cs="Arial"/>
      <w:color w:val="000000"/>
      <w:spacing w:val="-2"/>
    </w:rPr>
  </w:style>
  <w:style w:type="paragraph" w:styleId="BalloonText">
    <w:name w:val="Balloon Text"/>
    <w:basedOn w:val="Normal"/>
    <w:link w:val="BalloonTextChar"/>
    <w:rsid w:val="006403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0329"/>
    <w:rPr>
      <w:rFonts w:ascii="Tahoma" w:hAnsi="Tahoma" w:cs="Tahoma"/>
      <w:sz w:val="16"/>
      <w:szCs w:val="16"/>
    </w:rPr>
  </w:style>
  <w:style w:type="character" w:customStyle="1" w:styleId="FooterChar">
    <w:name w:val="Footer Char"/>
    <w:aliases w:val="footer Char"/>
    <w:basedOn w:val="DefaultParagraphFont"/>
    <w:link w:val="Footer"/>
    <w:rsid w:val="00126333"/>
    <w:rPr>
      <w:rFonts w:ascii="DeuBaUnivers-Regular" w:hAnsi="DeuBaUnivers-Regular" w:cs="DeuBaUnivers-Regular"/>
      <w:color w:val="5A646E"/>
      <w:sz w:val="15"/>
      <w:szCs w:val="12"/>
    </w:rPr>
  </w:style>
  <w:style w:type="paragraph" w:customStyle="1" w:styleId="emphasis20pt">
    <w:name w:val="emphasis 20pt"/>
    <w:basedOn w:val="Normal"/>
    <w:qFormat/>
    <w:rsid w:val="00444790"/>
    <w:pPr>
      <w:widowControl w:val="0"/>
      <w:spacing w:after="200" w:line="440" w:lineRule="exact"/>
    </w:pPr>
    <w:rPr>
      <w:rFonts w:cs="Arial"/>
      <w:bCs/>
      <w:color w:val="808080"/>
      <w:sz w:val="40"/>
      <w:szCs w:val="40"/>
      <w:lang w:val="en-US"/>
    </w:rPr>
  </w:style>
  <w:style w:type="character" w:customStyle="1" w:styleId="brightbluecopy">
    <w:name w:val="bright blue copy"/>
    <w:basedOn w:val="DefaultParagraphFont"/>
    <w:uiPriority w:val="1"/>
    <w:qFormat/>
    <w:rsid w:val="00094A80"/>
    <w:rPr>
      <w:color w:val="0098DB"/>
    </w:rPr>
  </w:style>
  <w:style w:type="paragraph" w:customStyle="1" w:styleId="hllevel2notoc">
    <w:name w:val="hl level 2 no toc"/>
    <w:qFormat/>
    <w:rsid w:val="00444790"/>
    <w:pPr>
      <w:spacing w:after="210" w:line="210" w:lineRule="exact"/>
    </w:pPr>
    <w:rPr>
      <w:rFonts w:ascii="Arial" w:hAnsi="Arial" w:cs="Arial"/>
      <w:bCs/>
      <w:color w:val="0018A8"/>
      <w:sz w:val="21"/>
      <w:szCs w:val="21"/>
      <w:lang w:val="en-GB"/>
    </w:rPr>
  </w:style>
  <w:style w:type="paragraph" w:customStyle="1" w:styleId="hllevel3notoc">
    <w:name w:val="hl level 3 no toc"/>
    <w:qFormat/>
    <w:rsid w:val="00444790"/>
    <w:pPr>
      <w:spacing w:line="200" w:lineRule="exact"/>
    </w:pPr>
    <w:rPr>
      <w:rFonts w:ascii="Arial" w:hAnsi="Arial" w:cs="Arial"/>
      <w:bCs/>
      <w:color w:val="5A646E"/>
      <w:sz w:val="18"/>
      <w:szCs w:val="21"/>
      <w:lang w:val="en-US"/>
    </w:rPr>
  </w:style>
  <w:style w:type="paragraph" w:customStyle="1" w:styleId="headline3">
    <w:name w:val="headline 3"/>
    <w:qFormat/>
    <w:rsid w:val="00094A80"/>
    <w:rPr>
      <w:rFonts w:ascii="Arial" w:hAnsi="Arial" w:cs="Arial"/>
      <w:bCs/>
      <w:color w:val="8996A0"/>
      <w:sz w:val="21"/>
      <w:szCs w:val="21"/>
      <w:lang w:val="en-US"/>
    </w:rPr>
  </w:style>
  <w:style w:type="paragraph" w:customStyle="1" w:styleId="headline2">
    <w:name w:val="headline 2"/>
    <w:qFormat/>
    <w:rsid w:val="00A90891"/>
    <w:pPr>
      <w:spacing w:after="240" w:line="240" w:lineRule="exact"/>
    </w:pPr>
    <w:rPr>
      <w:rFonts w:ascii="Arial" w:hAnsi="Arial" w:cs="Arial"/>
      <w:bCs/>
      <w:color w:val="0018A8"/>
      <w:sz w:val="24"/>
      <w:szCs w:val="21"/>
      <w:lang w:val="en-GB"/>
    </w:rPr>
  </w:style>
  <w:style w:type="paragraph" w:customStyle="1" w:styleId="lists">
    <w:name w:val="lists"/>
    <w:basedOn w:val="copytext"/>
    <w:qFormat/>
    <w:rsid w:val="00810C3D"/>
    <w:pPr>
      <w:numPr>
        <w:numId w:val="8"/>
      </w:numPr>
    </w:pPr>
    <w:rPr>
      <w:lang w:val="en-US"/>
    </w:rPr>
  </w:style>
  <w:style w:type="paragraph" w:customStyle="1" w:styleId="identifier">
    <w:name w:val="identifier"/>
    <w:qFormat/>
    <w:rsid w:val="00C06400"/>
    <w:pPr>
      <w:widowControl w:val="0"/>
      <w:tabs>
        <w:tab w:val="center" w:pos="4536"/>
        <w:tab w:val="right" w:pos="9072"/>
      </w:tabs>
      <w:spacing w:line="270" w:lineRule="exact"/>
    </w:pPr>
    <w:rPr>
      <w:rFonts w:ascii="Arial" w:hAnsi="Arial" w:cs="Arial"/>
      <w:bCs/>
      <w:noProof/>
      <w:color w:val="0018A8"/>
      <w:sz w:val="27"/>
      <w:szCs w:val="22"/>
      <w:lang w:val="en-GB"/>
    </w:rPr>
  </w:style>
  <w:style w:type="paragraph" w:customStyle="1" w:styleId="Footerblack">
    <w:name w:val="Footer black"/>
    <w:basedOn w:val="Footer"/>
    <w:qFormat/>
    <w:rsid w:val="004A4667"/>
    <w:pPr>
      <w:widowControl w:val="0"/>
    </w:pPr>
    <w:rPr>
      <w:rFonts w:ascii="Arial" w:hAnsi="Arial"/>
      <w:color w:val="000000"/>
      <w:position w:val="6"/>
      <w:lang w:val="en-GB"/>
    </w:rPr>
  </w:style>
  <w:style w:type="paragraph" w:customStyle="1" w:styleId="berschrift0">
    <w:name w:val="Überschrift 0"/>
    <w:basedOn w:val="Heading1"/>
    <w:qFormat/>
    <w:rsid w:val="00236FCB"/>
    <w:pPr>
      <w:spacing w:after="400" w:line="400" w:lineRule="exact"/>
      <w:ind w:left="426" w:hanging="426"/>
    </w:pPr>
    <w:rPr>
      <w:sz w:val="40"/>
      <w:szCs w:val="40"/>
    </w:rPr>
  </w:style>
  <w:style w:type="character" w:customStyle="1" w:styleId="htablepr1">
    <w:name w:val="htable_pr1"/>
    <w:basedOn w:val="DefaultParagraphFont"/>
    <w:rsid w:val="00E5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B1E6-6E4B-4975-88F1-842C7828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vt:lpstr>
      <vt:lpstr>Brief</vt:lpstr>
    </vt:vector>
  </TitlesOfParts>
  <Company>DB Kredit Service GmbH</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Melanie De-Cruz</dc:creator>
  <cp:keywords>Public</cp:keywords>
  <dc:description>Briefvorlage</dc:description>
  <cp:lastModifiedBy>Karen Che</cp:lastModifiedBy>
  <cp:revision>2</cp:revision>
  <cp:lastPrinted>2017-02-15T02:53:00Z</cp:lastPrinted>
  <dcterms:created xsi:type="dcterms:W3CDTF">2023-02-16T01:35:00Z</dcterms:created>
  <dcterms:modified xsi:type="dcterms:W3CDTF">2023-02-16T01:35:00Z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Büro xxK</vt:lpwstr>
  </property>
  <property fmtid="{D5CDD505-2E9C-101B-9397-08002B2CF9AE}" pid="3" name="TitusGUID">
    <vt:lpwstr>e60a4973-3399-44e6-ac91-aba1f5d9a377</vt:lpwstr>
  </property>
  <property fmtid="{D5CDD505-2E9C-101B-9397-08002B2CF9AE}" pid="4" name="aliashDocumentMarking">
    <vt:lpwstr/>
  </property>
  <property fmtid="{D5CDD505-2E9C-101B-9397-08002B2CF9AE}" pid="5" name="MSIP_Label_958510b9-3810-472f-9abf-3a689c488070_Enabled">
    <vt:lpwstr>true</vt:lpwstr>
  </property>
  <property fmtid="{D5CDD505-2E9C-101B-9397-08002B2CF9AE}" pid="6" name="MSIP_Label_958510b9-3810-472f-9abf-3a689c488070_SetDate">
    <vt:lpwstr>2023-02-16T01:35:02Z</vt:lpwstr>
  </property>
  <property fmtid="{D5CDD505-2E9C-101B-9397-08002B2CF9AE}" pid="7" name="MSIP_Label_958510b9-3810-472f-9abf-3a689c488070_Method">
    <vt:lpwstr>Standard</vt:lpwstr>
  </property>
  <property fmtid="{D5CDD505-2E9C-101B-9397-08002B2CF9AE}" pid="8" name="MSIP_Label_958510b9-3810-472f-9abf-3a689c488070_Name">
    <vt:lpwstr>958510b9-3810-472f-9abf-3a689c488070</vt:lpwstr>
  </property>
  <property fmtid="{D5CDD505-2E9C-101B-9397-08002B2CF9AE}" pid="9" name="MSIP_Label_958510b9-3810-472f-9abf-3a689c488070_SiteId">
    <vt:lpwstr>1e9b61e8-e590-4abc-b1af-24125e330d2a</vt:lpwstr>
  </property>
  <property fmtid="{D5CDD505-2E9C-101B-9397-08002B2CF9AE}" pid="10" name="MSIP_Label_958510b9-3810-472f-9abf-3a689c488070_ActionId">
    <vt:lpwstr>2348d854-193e-49b5-b78b-5fc7b1880b61</vt:lpwstr>
  </property>
  <property fmtid="{D5CDD505-2E9C-101B-9397-08002B2CF9AE}" pid="11" name="MSIP_Label_958510b9-3810-472f-9abf-3a689c488070_ContentBits">
    <vt:lpwstr>3</vt:lpwstr>
  </property>
  <property fmtid="{D5CDD505-2E9C-101B-9397-08002B2CF9AE}" pid="12" name="db.comClassification">
    <vt:lpwstr>Public</vt:lpwstr>
  </property>
</Properties>
</file>